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0C1F" w14:textId="77777777" w:rsidR="00A95B1D" w:rsidRPr="00A95B1D" w:rsidRDefault="00724803" w:rsidP="00A95B1D">
      <w:pPr>
        <w:pStyle w:val="1"/>
      </w:pPr>
      <w:r>
        <w:br/>
      </w:r>
      <w:r w:rsidR="00A95B1D" w:rsidRPr="00A95B1D">
        <w:t>Реквизиты ООО «Тэсса»</w:t>
      </w:r>
    </w:p>
    <w:p w14:paraId="5C52E5D0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ООО "ТЭССА"</w:t>
      </w:r>
    </w:p>
    <w:p w14:paraId="7347539F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Юр. адрес: 690065 г. Владивосток,</w:t>
      </w:r>
      <w:r w:rsidRPr="00A95B1D">
        <w:br/>
      </w:r>
      <w:r w:rsidRPr="00A95B1D">
        <w:rPr>
          <w:b/>
          <w:bCs/>
        </w:rPr>
        <w:t>ул. Крыгина д. 51 кв.12</w:t>
      </w:r>
      <w:r w:rsidRPr="00A95B1D">
        <w:br/>
      </w:r>
      <w:r w:rsidRPr="00A95B1D">
        <w:rPr>
          <w:b/>
          <w:bCs/>
        </w:rPr>
        <w:t>Почтовый адрес: 690065 г. Владивосток,</w:t>
      </w:r>
    </w:p>
    <w:p w14:paraId="125FECA8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ул. Крыгина д. 51 кв.12</w:t>
      </w:r>
      <w:r w:rsidRPr="00A95B1D">
        <w:rPr>
          <w:b/>
          <w:bCs/>
        </w:rPr>
        <w:br/>
        <w:t>ИНН 2536229131, КПП 254001001</w:t>
      </w:r>
    </w:p>
    <w:p w14:paraId="0506A01C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Банковские реквизиты:</w:t>
      </w:r>
      <w:r w:rsidRPr="00A95B1D">
        <w:rPr>
          <w:b/>
          <w:bCs/>
        </w:rPr>
        <w:br/>
        <w:t>Р/с: 40702810413540007033 в Филиал "ЦЕНТРАЛЬНЫЙ" Банка ВТБ ПАО Г.</w:t>
      </w:r>
      <w:r w:rsidRPr="00A95B1D">
        <w:rPr>
          <w:b/>
          <w:bCs/>
        </w:rPr>
        <w:br/>
        <w:t>МОСКВА</w:t>
      </w:r>
      <w:r w:rsidRPr="00A95B1D">
        <w:rPr>
          <w:b/>
          <w:bCs/>
        </w:rPr>
        <w:br/>
        <w:t>К/с: 30101810145250000411</w:t>
      </w:r>
      <w:r w:rsidRPr="00A95B1D">
        <w:rPr>
          <w:b/>
          <w:bCs/>
        </w:rPr>
        <w:br/>
        <w:t>БИК 044525411</w:t>
      </w:r>
    </w:p>
    <w:p w14:paraId="6A38F2B0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ОГРН 1102536005417</w:t>
      </w:r>
    </w:p>
    <w:p w14:paraId="25C343B3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ОКВЭД 60.24; 63.1</w:t>
      </w:r>
    </w:p>
    <w:p w14:paraId="4F08E3DF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Тел.(423)2700-590</w:t>
      </w:r>
    </w:p>
    <w:p w14:paraId="231AC48B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>Е-mail: office@tessa-sklad.ru</w:t>
      </w:r>
    </w:p>
    <w:p w14:paraId="54F2DCDD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</w:rPr>
        <w:t xml:space="preserve">Ген. Директор </w:t>
      </w:r>
    </w:p>
    <w:p w14:paraId="040FF85C" w14:textId="77777777" w:rsidR="00A95B1D" w:rsidRPr="00A95B1D" w:rsidRDefault="00A95B1D" w:rsidP="00A95B1D">
      <w:pPr>
        <w:spacing w:before="100" w:beforeAutospacing="1" w:after="100" w:afterAutospacing="1"/>
      </w:pPr>
      <w:r w:rsidRPr="00A95B1D">
        <w:rPr>
          <w:b/>
          <w:bCs/>
          <w:u w:val="single"/>
        </w:rPr>
        <w:t>Антонов Димитрий Евгеньевич</w:t>
      </w:r>
      <w:r w:rsidRPr="00A95B1D">
        <w:rPr>
          <w:b/>
          <w:bCs/>
        </w:rPr>
        <w:t>.</w:t>
      </w:r>
    </w:p>
    <w:p w14:paraId="3390A8C1" w14:textId="73B78E60" w:rsidR="00C01E92" w:rsidRDefault="00C01E92" w:rsidP="00A95B1D"/>
    <w:p w14:paraId="4FA6CDCD" w14:textId="77777777" w:rsidR="00C01E92" w:rsidRDefault="00C01E92"/>
    <w:sectPr w:rsidR="00C0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03"/>
    <w:rsid w:val="00044430"/>
    <w:rsid w:val="000B0674"/>
    <w:rsid w:val="000B53BC"/>
    <w:rsid w:val="00176F6B"/>
    <w:rsid w:val="00544663"/>
    <w:rsid w:val="00724803"/>
    <w:rsid w:val="0074455A"/>
    <w:rsid w:val="00956777"/>
    <w:rsid w:val="00A95B1D"/>
    <w:rsid w:val="00B5181A"/>
    <w:rsid w:val="00C01E92"/>
    <w:rsid w:val="00C44068"/>
    <w:rsid w:val="00CC47F4"/>
    <w:rsid w:val="00F30E39"/>
    <w:rsid w:val="00F561B3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891AC"/>
  <w15:chartTrackingRefBased/>
  <w15:docId w15:val="{3992CCC8-21A8-4064-AAB6-8AF718BC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95B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B1D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95B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95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Visa5</dc:creator>
  <cp:keywords/>
  <cp:lastModifiedBy>iiioroh doro</cp:lastModifiedBy>
  <cp:revision>4</cp:revision>
  <dcterms:created xsi:type="dcterms:W3CDTF">2015-04-22T02:02:00Z</dcterms:created>
  <dcterms:modified xsi:type="dcterms:W3CDTF">2020-10-02T08:56:00Z</dcterms:modified>
</cp:coreProperties>
</file>